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C8BA" w14:textId="77777777" w:rsidR="00382771" w:rsidRPr="00382771" w:rsidRDefault="00382771" w:rsidP="00382771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  <w14:ligatures w14:val="none"/>
        </w:rPr>
      </w:pPr>
      <w:r w:rsidRPr="00382771">
        <w:rPr>
          <w:rFonts w:ascii="宋体" w:eastAsia="宋体" w:hAnsi="宋体" w:cs="宋体"/>
          <w:b/>
          <w:bCs/>
          <w:kern w:val="0"/>
          <w:sz w:val="28"/>
          <w:szCs w:val="28"/>
          <w14:ligatures w14:val="none"/>
        </w:rPr>
        <w:t>张家口金融控股集团有限公司2023-2025年度财务审计中标结果公示</w:t>
      </w:r>
    </w:p>
    <w:p w14:paraId="004C5068" w14:textId="77777777" w:rsidR="00382771" w:rsidRPr="00382771" w:rsidRDefault="00382771" w:rsidP="00382771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  <w14:ligatures w14:val="none"/>
        </w:rPr>
      </w:pPr>
      <w:r w:rsidRPr="00382771">
        <w:rPr>
          <w:rFonts w:ascii="宋体" w:eastAsia="宋体" w:hAnsi="宋体" w:cs="宋体"/>
          <w:b/>
          <w:bCs/>
          <w:kern w:val="0"/>
          <w:sz w:val="28"/>
          <w:szCs w:val="28"/>
          <w14:ligatures w14:val="none"/>
        </w:rPr>
        <w:t>(招标编号：</w:t>
      </w:r>
      <w:r w:rsidRPr="00382771">
        <w:rPr>
          <w:rFonts w:ascii="宋体" w:eastAsia="宋体" w:hAnsi="宋体" w:cs="宋体" w:hint="eastAsia"/>
          <w:b/>
          <w:bCs/>
          <w:kern w:val="0"/>
          <w:sz w:val="28"/>
          <w:szCs w:val="28"/>
          <w14:ligatures w14:val="none"/>
        </w:rPr>
        <w:t>TC23080BC</w:t>
      </w:r>
      <w:r w:rsidRPr="00382771">
        <w:rPr>
          <w:rFonts w:ascii="宋体" w:eastAsia="宋体" w:hAnsi="宋体" w:cs="宋体"/>
          <w:b/>
          <w:bCs/>
          <w:kern w:val="0"/>
          <w:sz w:val="28"/>
          <w:szCs w:val="28"/>
          <w14:ligatures w14:val="none"/>
        </w:rPr>
        <w:t>)</w:t>
      </w:r>
    </w:p>
    <w:p w14:paraId="0AB5482D" w14:textId="4F29255B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本招标项目</w:t>
      </w:r>
      <w:r w:rsidRPr="00382771">
        <w:rPr>
          <w:rFonts w:ascii="宋体" w:eastAsia="宋体" w:hAnsi="宋体" w:cs="宋体" w:hint="eastAsia"/>
          <w:kern w:val="0"/>
          <w:sz w:val="24"/>
          <w:szCs w:val="24"/>
          <w:u w:val="single"/>
          <w14:ligatures w14:val="none"/>
        </w:rPr>
        <w:t>张家口金融控股集团有限公司2023-2025年度财务审计</w:t>
      </w: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（招标项目编号：TC23080BC），确定001张家口金融控股集团有限公司2023-2025年度财务审计：的中标人如下：</w:t>
      </w:r>
    </w:p>
    <w:p w14:paraId="679EA822" w14:textId="77777777" w:rsidR="00382771" w:rsidRPr="00382771" w:rsidRDefault="00382771" w:rsidP="00382771">
      <w:pPr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/>
          <w:b/>
          <w:bCs/>
          <w:kern w:val="0"/>
          <w:sz w:val="24"/>
          <w:szCs w:val="24"/>
          <w14:ligatures w14:val="none"/>
        </w:rPr>
        <w:t>一、中标人信息：</w:t>
      </w:r>
    </w:p>
    <w:p w14:paraId="4CA51B00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001张家口金融控股集团有限公司2023-2025年度财务审计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2970"/>
        <w:gridCol w:w="2268"/>
      </w:tblGrid>
      <w:tr w:rsidR="00382771" w:rsidRPr="00382771" w14:paraId="0F70EA33" w14:textId="77777777" w:rsidTr="00382771">
        <w:trPr>
          <w:tblHeader/>
          <w:jc w:val="center"/>
        </w:trPr>
        <w:tc>
          <w:tcPr>
            <w:tcW w:w="4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9A6D0" w14:textId="77777777" w:rsidR="00382771" w:rsidRPr="00382771" w:rsidRDefault="00382771" w:rsidP="003827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8277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14:ligatures w14:val="none"/>
              </w:rPr>
              <w:t>包名称</w:t>
            </w:r>
          </w:p>
        </w:tc>
        <w:tc>
          <w:tcPr>
            <w:tcW w:w="29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17546" w14:textId="77777777" w:rsidR="00382771" w:rsidRPr="00382771" w:rsidRDefault="00382771" w:rsidP="003827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8277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14:ligatures w14:val="none"/>
              </w:rPr>
              <w:t>中标人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CADB5" w14:textId="77777777" w:rsidR="00382771" w:rsidRPr="00382771" w:rsidRDefault="00382771" w:rsidP="003827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8277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14:ligatures w14:val="none"/>
              </w:rPr>
              <w:t>中标价格</w:t>
            </w:r>
          </w:p>
        </w:tc>
      </w:tr>
      <w:tr w:rsidR="00382771" w:rsidRPr="00382771" w14:paraId="27146607" w14:textId="77777777" w:rsidTr="00382771">
        <w:trPr>
          <w:jc w:val="center"/>
        </w:trPr>
        <w:tc>
          <w:tcPr>
            <w:tcW w:w="4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55A26" w14:textId="77777777" w:rsidR="00382771" w:rsidRPr="00382771" w:rsidRDefault="00382771" w:rsidP="003827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382771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张家口金融控股集团有限公司2023-2025年度财务审计</w:t>
            </w:r>
          </w:p>
        </w:tc>
        <w:tc>
          <w:tcPr>
            <w:tcW w:w="29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069C8" w14:textId="77777777" w:rsidR="00382771" w:rsidRPr="00382771" w:rsidRDefault="00382771" w:rsidP="003827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382771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立信会计师事务所（特殊普通合伙）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6C872" w14:textId="77777777" w:rsidR="00382771" w:rsidRPr="00382771" w:rsidRDefault="00382771" w:rsidP="003827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382771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210万元(人民币)</w:t>
            </w:r>
          </w:p>
        </w:tc>
      </w:tr>
    </w:tbl>
    <w:p w14:paraId="549ADF40" w14:textId="77777777" w:rsidR="00382771" w:rsidRPr="00382771" w:rsidRDefault="00382771" w:rsidP="00382771">
      <w:pPr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/>
          <w:b/>
          <w:bCs/>
          <w:kern w:val="0"/>
          <w:sz w:val="24"/>
          <w:szCs w:val="24"/>
          <w14:ligatures w14:val="none"/>
        </w:rPr>
        <w:t>二、其他公告内容</w:t>
      </w:r>
    </w:p>
    <w:p w14:paraId="547389BE" w14:textId="77777777" w:rsid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本项目于2023年12月12日在中国招标投标公共服务平台对中标候选人进行了公示，公示期满且无异议。</w:t>
      </w:r>
    </w:p>
    <w:p w14:paraId="006B3C3C" w14:textId="6D5F2145" w:rsidR="002450C3" w:rsidRPr="002450C3" w:rsidRDefault="002450C3" w:rsidP="002450C3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2450C3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中标</w:t>
      </w:r>
      <w:r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价格</w:t>
      </w:r>
      <w:r w:rsidRPr="002450C3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（年度价格）：人民币</w:t>
      </w:r>
      <w:r w:rsidRPr="002450C3">
        <w:rPr>
          <w:rFonts w:ascii="宋体" w:eastAsia="宋体" w:hAnsi="宋体" w:cs="宋体"/>
          <w:kern w:val="0"/>
          <w:sz w:val="24"/>
          <w:szCs w:val="24"/>
          <w14:ligatures w14:val="none"/>
        </w:rPr>
        <w:t>700,000.00</w:t>
      </w:r>
      <w:r w:rsidRPr="002450C3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元（含税）/年</w:t>
      </w:r>
    </w:p>
    <w:p w14:paraId="1504CB03" w14:textId="792AC4BD" w:rsidR="002450C3" w:rsidRPr="00382771" w:rsidRDefault="002450C3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2450C3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中标</w:t>
      </w:r>
      <w:r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价格</w:t>
      </w:r>
      <w:r w:rsidRPr="002450C3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（总计金额）：人民币</w:t>
      </w:r>
      <w:r w:rsidRPr="002450C3">
        <w:rPr>
          <w:rFonts w:ascii="宋体" w:eastAsia="宋体" w:hAnsi="宋体" w:cs="宋体"/>
          <w:kern w:val="0"/>
          <w:sz w:val="24"/>
          <w:szCs w:val="24"/>
          <w14:ligatures w14:val="none"/>
        </w:rPr>
        <w:t>2,100</w:t>
      </w:r>
      <w:r w:rsidRPr="002450C3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,</w:t>
      </w:r>
      <w:r w:rsidRPr="002450C3">
        <w:rPr>
          <w:rFonts w:ascii="宋体" w:eastAsia="宋体" w:hAnsi="宋体" w:cs="宋体"/>
          <w:kern w:val="0"/>
          <w:sz w:val="24"/>
          <w:szCs w:val="24"/>
          <w14:ligatures w14:val="none"/>
        </w:rPr>
        <w:t>000.00</w:t>
      </w:r>
      <w:r w:rsidRPr="002450C3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元（含税）</w:t>
      </w:r>
    </w:p>
    <w:p w14:paraId="6F7822A6" w14:textId="77777777" w:rsidR="00382771" w:rsidRPr="00382771" w:rsidRDefault="00382771" w:rsidP="00382771">
      <w:pPr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/>
          <w:b/>
          <w:bCs/>
          <w:kern w:val="0"/>
          <w:sz w:val="24"/>
          <w:szCs w:val="24"/>
          <w14:ligatures w14:val="none"/>
        </w:rPr>
        <w:t>三、监督部门</w:t>
      </w:r>
    </w:p>
    <w:p w14:paraId="6ED63855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本招标项目的监督部门为/。</w:t>
      </w:r>
    </w:p>
    <w:p w14:paraId="2B3C02CD" w14:textId="77777777" w:rsidR="00382771" w:rsidRPr="00382771" w:rsidRDefault="00382771" w:rsidP="00382771">
      <w:pPr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/>
          <w:b/>
          <w:bCs/>
          <w:kern w:val="0"/>
          <w:sz w:val="24"/>
          <w:szCs w:val="24"/>
          <w14:ligatures w14:val="none"/>
        </w:rPr>
        <w:t>四、联系方式</w:t>
      </w:r>
    </w:p>
    <w:p w14:paraId="384437EF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招标人：张家口金融控股集团有限公司</w:t>
      </w:r>
    </w:p>
    <w:p w14:paraId="2C228DEA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地址：北京市西城区北纬路31号1号楼</w:t>
      </w:r>
    </w:p>
    <w:p w14:paraId="44AB056D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联系人：田女士</w:t>
      </w:r>
    </w:p>
    <w:p w14:paraId="6FFC0202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电话：010-56081831</w:t>
      </w:r>
    </w:p>
    <w:p w14:paraId="31E5F7A5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电子邮件：</w:t>
      </w:r>
    </w:p>
    <w:p w14:paraId="5E5A4497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招标代理机构：中招国际招标有限公司</w:t>
      </w:r>
    </w:p>
    <w:p w14:paraId="480631EB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地址：北京市海淀区学院南路62号中关村资本大厦6层611A室</w:t>
      </w:r>
    </w:p>
    <w:p w14:paraId="30B5CEC7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联系人：曲志鸣、王丽莉、秦璐璐、马翔宇、林彧杰、徐润斌、师杉</w:t>
      </w:r>
    </w:p>
    <w:p w14:paraId="49CA69EE" w14:textId="77777777" w:rsidR="00382771" w:rsidRPr="00382771" w:rsidRDefault="00382771" w:rsidP="0038277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电话：010－62108149、8152</w:t>
      </w:r>
    </w:p>
    <w:p w14:paraId="1BCAA8BD" w14:textId="1D059997" w:rsidR="007D35C1" w:rsidRPr="00382771" w:rsidRDefault="00382771" w:rsidP="00382771">
      <w:pPr>
        <w:spacing w:line="360" w:lineRule="auto"/>
        <w:ind w:firstLineChars="200" w:firstLine="480"/>
        <w:jc w:val="left"/>
      </w:pPr>
      <w:r w:rsidRPr="00382771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电子邮件：quzhiming@cntcitc.com.cn</w:t>
      </w:r>
    </w:p>
    <w:sectPr w:rsidR="007D35C1" w:rsidRPr="00382771" w:rsidSect="0038277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5212" w14:textId="77777777" w:rsidR="00F437CF" w:rsidRDefault="00F437CF" w:rsidP="002450C3">
      <w:r>
        <w:separator/>
      </w:r>
    </w:p>
  </w:endnote>
  <w:endnote w:type="continuationSeparator" w:id="0">
    <w:p w14:paraId="72BD8429" w14:textId="77777777" w:rsidR="00F437CF" w:rsidRDefault="00F437CF" w:rsidP="0024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56B9" w14:textId="77777777" w:rsidR="00F437CF" w:rsidRDefault="00F437CF" w:rsidP="002450C3">
      <w:r>
        <w:separator/>
      </w:r>
    </w:p>
  </w:footnote>
  <w:footnote w:type="continuationSeparator" w:id="0">
    <w:p w14:paraId="0923E00B" w14:textId="77777777" w:rsidR="00F437CF" w:rsidRDefault="00F437CF" w:rsidP="0024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8B7"/>
    <w:rsid w:val="002450C3"/>
    <w:rsid w:val="00382771"/>
    <w:rsid w:val="00532F0F"/>
    <w:rsid w:val="007D35C1"/>
    <w:rsid w:val="007F1BC0"/>
    <w:rsid w:val="0094044D"/>
    <w:rsid w:val="009547FC"/>
    <w:rsid w:val="00A74048"/>
    <w:rsid w:val="00B05294"/>
    <w:rsid w:val="00B758B7"/>
    <w:rsid w:val="00F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FBBFA"/>
  <w15:chartTrackingRefBased/>
  <w15:docId w15:val="{0087B7BC-B842-4F03-8BB6-98742E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8277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382771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382771"/>
    <w:rPr>
      <w:i/>
      <w:iCs/>
    </w:rPr>
  </w:style>
  <w:style w:type="paragraph" w:styleId="a4">
    <w:name w:val="Normal (Web)"/>
    <w:basedOn w:val="a"/>
    <w:uiPriority w:val="99"/>
    <w:semiHidden/>
    <w:unhideWhenUsed/>
    <w:rsid w:val="00382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50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0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3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FA06-FD1E-412A-AE21-B1006B86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志鸣 曲</dc:creator>
  <cp:keywords/>
  <dc:description/>
  <cp:lastModifiedBy>志鸣 曲</cp:lastModifiedBy>
  <cp:revision>5</cp:revision>
  <dcterms:created xsi:type="dcterms:W3CDTF">2023-12-18T01:26:00Z</dcterms:created>
  <dcterms:modified xsi:type="dcterms:W3CDTF">2023-12-18T02:36:00Z</dcterms:modified>
</cp:coreProperties>
</file>